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A1" w:rsidRDefault="00AA4993" w:rsidP="00AA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AA4993" w:rsidRDefault="00AA4993" w:rsidP="00AA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MAJĄTKOWE</w:t>
      </w:r>
    </w:p>
    <w:p w:rsidR="00AA4993" w:rsidRDefault="00AA4993" w:rsidP="00AA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993" w:rsidRDefault="00AA4993" w:rsidP="00AA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art.13 ust 1 i ust 2 rozporządzenia Parlamentu Europejskiego i Rady (UE) 2016/679 z dnia 27kwietnia 2016 roku w sprawie ochrony osób fizycznych w związku z przetwarzaniem danych osobowych iw sprawie swobodnego przepływu takich danych oraz uchylenia dyrektywy 95/46/WE (ogólne rozporządzenie o ochronie danych) zwanego dalej RODO informuję, że:</w:t>
      </w:r>
    </w:p>
    <w:p w:rsidR="00AA4993" w:rsidRDefault="00AA4993" w:rsidP="00AA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993" w:rsidRDefault="00AA4993" w:rsidP="00AA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1)Administratorem danych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Orońsko, </w:t>
      </w: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Szkolna 8</w:t>
      </w: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26-505 Orońsko,              </w:t>
      </w: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5" w:history="1">
        <w:r w:rsidRPr="00A12C2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gmina@oronsko.pl</w:t>
        </w:r>
      </w:hyperlink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4993" w:rsidRDefault="00AA4993" w:rsidP="00AA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993" w:rsidRDefault="00AA4993" w:rsidP="00AA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AA4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</w:p>
    <w:p w:rsidR="00AA4993" w:rsidRDefault="00AA4993" w:rsidP="00AA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993" w:rsidRDefault="00AA4993" w:rsidP="00AA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3)Pani/Pana dane osobowe będą przetwarzane w następujących celach służących realizacji:</w:t>
      </w:r>
    </w:p>
    <w:p w:rsidR="00AA4993" w:rsidRDefault="00AA4993" w:rsidP="00AA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a)zadań publicznych oraz sprawowania władzy publicznej (art. 6 ust.1 </w:t>
      </w:r>
      <w:proofErr w:type="spellStart"/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lit.e</w:t>
      </w:r>
      <w:proofErr w:type="spellEnd"/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RODO),</w:t>
      </w:r>
    </w:p>
    <w:p w:rsidR="00AA4993" w:rsidRDefault="00AA4993" w:rsidP="00AA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b)obowiązku prawnego ciążącego na administratorze (art.6 ust1 </w:t>
      </w:r>
      <w:proofErr w:type="spellStart"/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lit.c</w:t>
      </w:r>
      <w:proofErr w:type="spellEnd"/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RODO),które wynikają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przepisów:</w:t>
      </w: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art 24 h ustawy z dnia 8 marca 1990 roku o samorządzie gminnym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art.25 c ustawy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czerwca 1998 roku o samorządzie powiatowym, </w:t>
      </w: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21 sierpnia 1997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o ograniczeniu prowadzenia działalności gospodarczej przez osoby pełniące funkcje publiczne,</w:t>
      </w: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Prezesa Rady Ministrów z dnia 18 stycznia 2011 roku w sprawie instrukcji kancelaryjnej, jednolitych rzeczowych wykazów akt oraz instrukcji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organizacji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 działania archiwów zakładowych.</w:t>
      </w:r>
    </w:p>
    <w:p w:rsidR="00AA4993" w:rsidRDefault="00AA4993" w:rsidP="00AA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993" w:rsidRDefault="00AA4993" w:rsidP="00AA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4)Pani/Pana dane osobowe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udostępniane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odbiorcom.</w:t>
      </w:r>
    </w:p>
    <w:p w:rsidR="00AA4993" w:rsidRDefault="00AA4993" w:rsidP="00AA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993" w:rsidRDefault="00AA4993" w:rsidP="00AA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5)Pani/Pana dane będą przetwarzane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co najmniej 6 lat (licząc od następnego roku,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zostało złożone oświadczenie).</w:t>
      </w:r>
    </w:p>
    <w:p w:rsidR="00AA4993" w:rsidRDefault="00AA4993" w:rsidP="00AA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993" w:rsidRDefault="00AA4993" w:rsidP="00AA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6)Posiada Pani/Pan prawo do:</w:t>
      </w:r>
    </w:p>
    <w:p w:rsidR="00AA4993" w:rsidRDefault="00AA4993" w:rsidP="00AA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a)dostępu do treści swoich danych oraz ich sprostowania lub uzupełnienia,</w:t>
      </w:r>
    </w:p>
    <w:p w:rsidR="00AA4993" w:rsidRDefault="00AA4993" w:rsidP="00AA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b)ograniczenia przetwarzania danych,</w:t>
      </w:r>
    </w:p>
    <w:p w:rsidR="00AA4993" w:rsidRDefault="00AA4993" w:rsidP="00AA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c)wniesienia skargi o naruszenie zasad ochrony danych osobowych do organu nadzorczego, którym jest Prezes Urzędu Ochrony Danych Osobowych.</w:t>
      </w:r>
    </w:p>
    <w:p w:rsidR="00AA4993" w:rsidRDefault="00AA4993" w:rsidP="00AA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993" w:rsidRDefault="00AA4993" w:rsidP="00AA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7)Podanie przez Panią/Pana danych zawartych w formularzu oświadczenia majątkowego jest obligatoryjne i wynika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obwieszczenia Prezesa Rady Ministrów z dnia 9 października 2017 roku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ogłoszenia jednolitego tekstu rozporządzenia Prezesa Rady Ministrów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określenia wzorów formularzy oświadczeń majątkowych radnego gminy, wójta, zastępcy wójta, sekretarza gminy, skarbnika gminy, kierownika jednostki organizacyjnej gminy, osoby zarządzającej i członka organu zarządzającego gminną osoba prawną oraz osoby wydającej decyzje administracyjne w imieniu wójta.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 danych będzie Pani/Pan zobowiązana/y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korekty oświadczenia.</w:t>
      </w:r>
    </w:p>
    <w:p w:rsidR="00AA4993" w:rsidRDefault="00AA4993" w:rsidP="00AA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993" w:rsidRPr="00AA4993" w:rsidRDefault="00AA4993" w:rsidP="00AA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993">
        <w:rPr>
          <w:rFonts w:ascii="Times New Roman" w:eastAsia="Times New Roman" w:hAnsi="Times New Roman" w:cs="Times New Roman"/>
          <w:sz w:val="24"/>
          <w:szCs w:val="24"/>
          <w:lang w:eastAsia="pl-PL"/>
        </w:rPr>
        <w:t>8)Pani/Pana dane nie będą przetwarzane do zautomatyzowanego podejmowania decyzji, w tym profilowania, o którym mowa w art. 22 RODO.</w:t>
      </w:r>
    </w:p>
    <w:p w:rsidR="006F6B44" w:rsidRDefault="001A6CA1" w:rsidP="00AA49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993" w:rsidRDefault="00AA4993" w:rsidP="00AA49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……….…………………………………………….</w:t>
      </w:r>
    </w:p>
    <w:p w:rsidR="00AA4993" w:rsidRPr="00AA4993" w:rsidRDefault="00AA4993" w:rsidP="00AA49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składającej oświadczenie majątkowe</w:t>
      </w:r>
    </w:p>
    <w:sectPr w:rsidR="00AA4993" w:rsidRPr="00AA4993" w:rsidSect="001A6CA1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93"/>
    <w:rsid w:val="001A6CA1"/>
    <w:rsid w:val="0083450E"/>
    <w:rsid w:val="00AA4993"/>
    <w:rsid w:val="00F2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40A3F-CC26-4E33-89EC-EEBB9CDE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4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mina@oron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513E3-5CF9-4989-BF1A-954A5E2B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Winiarska</dc:creator>
  <cp:keywords/>
  <dc:description/>
  <cp:lastModifiedBy>Magdalena Winiarska</cp:lastModifiedBy>
  <cp:revision>2</cp:revision>
  <dcterms:created xsi:type="dcterms:W3CDTF">2020-04-29T11:18:00Z</dcterms:created>
  <dcterms:modified xsi:type="dcterms:W3CDTF">2020-04-29T11:27:00Z</dcterms:modified>
</cp:coreProperties>
</file>